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44" w:rsidRDefault="002D0544"/>
    <w:p w:rsidR="002D0544" w:rsidRPr="00540423" w:rsidRDefault="002D0544" w:rsidP="00365D0A">
      <w:pPr>
        <w:jc w:val="center"/>
        <w:rPr>
          <w:rFonts w:ascii="Arial" w:hAnsi="Arial" w:cs="Arial"/>
          <w:b/>
        </w:rPr>
      </w:pPr>
      <w:smartTag w:uri="urn:schemas-microsoft-com:office:smarttags" w:element="State">
        <w:r w:rsidRPr="00540423">
          <w:rPr>
            <w:rFonts w:ascii="Arial" w:hAnsi="Arial" w:cs="Arial"/>
            <w:b/>
          </w:rPr>
          <w:t>VICTORIA</w:t>
        </w:r>
      </w:smartTag>
      <w:r w:rsidRPr="00540423">
        <w:rPr>
          <w:rFonts w:ascii="Arial" w:hAnsi="Arial" w:cs="Arial"/>
          <w:b/>
        </w:rPr>
        <w:t xml:space="preserve"> COLLEGE </w:t>
      </w:r>
      <w:smartTag w:uri="urn:schemas-microsoft-com:office:smarttags" w:element="City">
        <w:smartTag w:uri="urn:schemas-microsoft-com:office:smarttags" w:element="place">
          <w:r w:rsidRPr="00540423">
            <w:rPr>
              <w:rFonts w:ascii="Arial" w:hAnsi="Arial" w:cs="Arial"/>
              <w:b/>
            </w:rPr>
            <w:t>BELFAST</w:t>
          </w:r>
        </w:smartTag>
      </w:smartTag>
    </w:p>
    <w:p w:rsidR="002D0544" w:rsidRPr="00EC5553" w:rsidRDefault="002D0544" w:rsidP="00365D0A">
      <w:pPr>
        <w:jc w:val="center"/>
        <w:rPr>
          <w:rFonts w:ascii="Arial" w:hAnsi="Arial" w:cs="Arial"/>
          <w:b/>
          <w:sz w:val="22"/>
          <w:szCs w:val="22"/>
        </w:rPr>
      </w:pPr>
      <w:r w:rsidRPr="00EC5553">
        <w:rPr>
          <w:rFonts w:ascii="Arial" w:hAnsi="Arial" w:cs="Arial"/>
          <w:b/>
          <w:sz w:val="22"/>
          <w:szCs w:val="22"/>
        </w:rPr>
        <w:t xml:space="preserve">(incorporating </w:t>
      </w:r>
      <w:smartTag w:uri="urn:schemas-microsoft-com:office:smarttags" w:element="place">
        <w:smartTag w:uri="urn:schemas-microsoft-com:office:smarttags" w:element="place">
          <w:r w:rsidRPr="00EC5553">
            <w:rPr>
              <w:rFonts w:ascii="Arial" w:hAnsi="Arial" w:cs="Arial"/>
              <w:b/>
              <w:sz w:val="22"/>
              <w:szCs w:val="22"/>
            </w:rPr>
            <w:t>Richmond</w:t>
          </w:r>
        </w:smartTag>
        <w:r w:rsidRPr="00EC5553">
          <w:rPr>
            <w:rFonts w:ascii="Arial" w:hAnsi="Arial" w:cs="Arial"/>
            <w:b/>
            <w:sz w:val="22"/>
            <w:szCs w:val="22"/>
          </w:rPr>
          <w:t xml:space="preserve"> </w:t>
        </w:r>
        <w:smartTag w:uri="urn:schemas-microsoft-com:office:smarttags" w:element="place">
          <w:r w:rsidRPr="00EC5553">
            <w:rPr>
              <w:rFonts w:ascii="Arial" w:hAnsi="Arial" w:cs="Arial"/>
              <w:b/>
              <w:sz w:val="22"/>
              <w:szCs w:val="22"/>
            </w:rPr>
            <w:t>Lodge</w:t>
          </w:r>
        </w:smartTag>
        <w:r w:rsidRPr="00EC5553">
          <w:rPr>
            <w:rFonts w:ascii="Arial" w:hAnsi="Arial" w:cs="Arial"/>
            <w:b/>
            <w:sz w:val="22"/>
            <w:szCs w:val="22"/>
          </w:rPr>
          <w:t xml:space="preserve"> </w:t>
        </w:r>
        <w:smartTag w:uri="urn:schemas-microsoft-com:office:smarttags" w:element="place">
          <w:r w:rsidRPr="00EC5553">
            <w:rPr>
              <w:rFonts w:ascii="Arial" w:hAnsi="Arial" w:cs="Arial"/>
              <w:b/>
              <w:sz w:val="22"/>
              <w:szCs w:val="22"/>
            </w:rPr>
            <w:t>School</w:t>
          </w:r>
        </w:smartTag>
      </w:smartTag>
      <w:r w:rsidRPr="00EC5553">
        <w:rPr>
          <w:rFonts w:ascii="Arial" w:hAnsi="Arial" w:cs="Arial"/>
          <w:b/>
          <w:sz w:val="22"/>
          <w:szCs w:val="22"/>
        </w:rPr>
        <w:t>)</w:t>
      </w:r>
    </w:p>
    <w:p w:rsidR="002D0544" w:rsidRDefault="002D0544" w:rsidP="00365D0A">
      <w:pPr>
        <w:jc w:val="center"/>
      </w:pPr>
    </w:p>
    <w:p w:rsidR="002D0544" w:rsidRDefault="002D0544" w:rsidP="00365D0A">
      <w:pPr>
        <w:jc w:val="center"/>
        <w:rPr>
          <w:rFonts w:ascii="Arial" w:hAnsi="Arial" w:cs="Arial"/>
          <w:b/>
        </w:rPr>
      </w:pPr>
      <w:r w:rsidRPr="00365D0A">
        <w:rPr>
          <w:rFonts w:ascii="Arial" w:hAnsi="Arial" w:cs="Arial"/>
          <w:b/>
        </w:rPr>
        <w:t>Day</w:t>
      </w:r>
      <w:r>
        <w:rPr>
          <w:rFonts w:ascii="Arial" w:hAnsi="Arial" w:cs="Arial"/>
          <w:b/>
        </w:rPr>
        <w:t xml:space="preserve"> Care </w:t>
      </w:r>
    </w:p>
    <w:p w:rsidR="002D0544" w:rsidRDefault="002D0544" w:rsidP="00365D0A">
      <w:pPr>
        <w:jc w:val="center"/>
        <w:rPr>
          <w:rFonts w:ascii="Arial" w:hAnsi="Arial" w:cs="Arial"/>
          <w:b/>
        </w:rPr>
      </w:pPr>
      <w:r>
        <w:rPr>
          <w:rFonts w:ascii="Arial" w:hAnsi="Arial" w:cs="Arial"/>
          <w:b/>
        </w:rPr>
        <w:t>Management of Medicines Policy- referencing Standard 3</w:t>
      </w:r>
    </w:p>
    <w:p w:rsidR="002D0544" w:rsidRDefault="002D0544" w:rsidP="00365D0A">
      <w:pPr>
        <w:jc w:val="center"/>
        <w:rPr>
          <w:rFonts w:ascii="Arial" w:hAnsi="Arial" w:cs="Arial"/>
          <w:b/>
        </w:rPr>
      </w:pPr>
    </w:p>
    <w:p w:rsidR="002D0544" w:rsidRPr="003C3E9C" w:rsidRDefault="002D0544" w:rsidP="00C467B9">
      <w:pPr>
        <w:ind w:left="567" w:hanging="567"/>
        <w:rPr>
          <w:rFonts w:ascii="Arial" w:hAnsi="Arial" w:cs="Arial"/>
          <w:b/>
        </w:rPr>
      </w:pPr>
      <w:r w:rsidRPr="003C3E9C">
        <w:rPr>
          <w:rFonts w:ascii="Arial" w:hAnsi="Arial" w:cs="Arial"/>
          <w:b/>
        </w:rPr>
        <w:t>1.</w:t>
      </w:r>
      <w:r w:rsidRPr="003C3E9C">
        <w:rPr>
          <w:rFonts w:ascii="Arial" w:hAnsi="Arial" w:cs="Arial"/>
          <w:b/>
        </w:rPr>
        <w:tab/>
      </w:r>
      <w:r w:rsidRPr="003C3E9C">
        <w:rPr>
          <w:rFonts w:ascii="Arial" w:hAnsi="Arial" w:cs="Arial"/>
          <w:b/>
          <w:u w:val="single"/>
        </w:rPr>
        <w:t>Rationale</w:t>
      </w:r>
      <w:r w:rsidRPr="003C3E9C">
        <w:rPr>
          <w:rFonts w:ascii="Arial" w:hAnsi="Arial" w:cs="Arial"/>
          <w:b/>
        </w:rPr>
        <w:t>:</w:t>
      </w:r>
    </w:p>
    <w:p w:rsidR="002D0544" w:rsidRPr="003C3E9C" w:rsidRDefault="002D0544" w:rsidP="00C467B9">
      <w:pPr>
        <w:ind w:left="567" w:hanging="567"/>
        <w:rPr>
          <w:rFonts w:ascii="Arial" w:hAnsi="Arial" w:cs="Arial"/>
          <w:b/>
        </w:rPr>
      </w:pPr>
    </w:p>
    <w:p w:rsidR="002D0544" w:rsidRPr="003C3E9C" w:rsidRDefault="002D0544" w:rsidP="00C467B9">
      <w:pPr>
        <w:jc w:val="both"/>
        <w:rPr>
          <w:rFonts w:ascii="Arial" w:hAnsi="Arial" w:cs="Arial"/>
        </w:rPr>
      </w:pPr>
      <w:r>
        <w:rPr>
          <w:rFonts w:ascii="Arial" w:hAnsi="Arial" w:cs="Arial"/>
        </w:rPr>
        <w:t>Victoria C</w:t>
      </w:r>
      <w:r w:rsidRPr="003C3E9C">
        <w:rPr>
          <w:rFonts w:ascii="Arial" w:hAnsi="Arial" w:cs="Arial"/>
        </w:rPr>
        <w:t>ollege</w:t>
      </w:r>
      <w:r>
        <w:rPr>
          <w:rFonts w:ascii="Arial" w:hAnsi="Arial" w:cs="Arial"/>
        </w:rPr>
        <w:t xml:space="preserve"> Day Care</w:t>
      </w:r>
      <w:r w:rsidRPr="003C3E9C">
        <w:rPr>
          <w:rFonts w:ascii="Arial" w:hAnsi="Arial" w:cs="Arial"/>
        </w:rPr>
        <w:t xml:space="preserve"> is committed to promoting high quality education by employing and supporting staff who will work with a high degree of commitment and professionalism in a healthy</w:t>
      </w:r>
      <w:r>
        <w:rPr>
          <w:rFonts w:ascii="Arial" w:hAnsi="Arial" w:cs="Arial"/>
        </w:rPr>
        <w:t xml:space="preserve"> and safe</w:t>
      </w:r>
      <w:r w:rsidRPr="003C3E9C">
        <w:rPr>
          <w:rFonts w:ascii="Arial" w:hAnsi="Arial" w:cs="Arial"/>
        </w:rPr>
        <w:t xml:space="preserve"> environment.  The purpose of this policy and accompanying procedures is to establish a clea</w:t>
      </w:r>
      <w:r>
        <w:rPr>
          <w:rFonts w:ascii="Arial" w:hAnsi="Arial" w:cs="Arial"/>
        </w:rPr>
        <w:t>r framework for the management of medicines</w:t>
      </w:r>
      <w:r w:rsidRPr="003C3E9C">
        <w:rPr>
          <w:rFonts w:ascii="Arial" w:hAnsi="Arial" w:cs="Arial"/>
        </w:rPr>
        <w:t xml:space="preserve"> </w:t>
      </w:r>
      <w:r>
        <w:rPr>
          <w:rFonts w:ascii="Arial" w:hAnsi="Arial" w:cs="Arial"/>
        </w:rPr>
        <w:t>within the Day Care setting.</w:t>
      </w:r>
    </w:p>
    <w:p w:rsidR="002D0544" w:rsidRPr="003C3E9C" w:rsidRDefault="002D0544" w:rsidP="00C467B9">
      <w:pPr>
        <w:jc w:val="both"/>
        <w:rPr>
          <w:rFonts w:ascii="Arial" w:hAnsi="Arial" w:cs="Arial"/>
        </w:rPr>
      </w:pPr>
    </w:p>
    <w:p w:rsidR="002D0544" w:rsidRPr="003C3E9C" w:rsidRDefault="002D0544" w:rsidP="00C467B9">
      <w:pPr>
        <w:rPr>
          <w:rFonts w:ascii="Arial" w:hAnsi="Arial" w:cs="Arial"/>
        </w:rPr>
      </w:pPr>
    </w:p>
    <w:p w:rsidR="002D0544" w:rsidRPr="003C3E9C" w:rsidRDefault="002D0544" w:rsidP="00C467B9">
      <w:pPr>
        <w:ind w:left="567" w:hanging="567"/>
        <w:rPr>
          <w:rFonts w:ascii="Arial" w:hAnsi="Arial" w:cs="Arial"/>
          <w:b/>
        </w:rPr>
      </w:pPr>
      <w:r>
        <w:rPr>
          <w:rFonts w:ascii="Arial" w:hAnsi="Arial" w:cs="Arial"/>
          <w:b/>
        </w:rPr>
        <w:t>2</w:t>
      </w:r>
      <w:r w:rsidRPr="003C3E9C">
        <w:rPr>
          <w:rFonts w:ascii="Arial" w:hAnsi="Arial" w:cs="Arial"/>
          <w:b/>
        </w:rPr>
        <w:t>.</w:t>
      </w:r>
      <w:r w:rsidRPr="003C3E9C">
        <w:rPr>
          <w:rFonts w:ascii="Arial" w:hAnsi="Arial" w:cs="Arial"/>
          <w:b/>
        </w:rPr>
        <w:tab/>
      </w:r>
      <w:r w:rsidRPr="003C3E9C">
        <w:rPr>
          <w:rFonts w:ascii="Arial" w:hAnsi="Arial" w:cs="Arial"/>
          <w:b/>
          <w:u w:val="single"/>
        </w:rPr>
        <w:t>Aims and Objectives</w:t>
      </w:r>
      <w:r w:rsidRPr="003C3E9C">
        <w:rPr>
          <w:rFonts w:ascii="Arial" w:hAnsi="Arial" w:cs="Arial"/>
          <w:b/>
        </w:rPr>
        <w:t>:</w:t>
      </w:r>
    </w:p>
    <w:p w:rsidR="002D0544" w:rsidRPr="003C3E9C" w:rsidRDefault="002D0544" w:rsidP="00C467B9">
      <w:pPr>
        <w:ind w:left="567" w:hanging="567"/>
        <w:rPr>
          <w:rFonts w:ascii="Arial" w:hAnsi="Arial" w:cs="Arial"/>
          <w:b/>
          <w:u w:val="single"/>
        </w:rPr>
      </w:pPr>
    </w:p>
    <w:p w:rsidR="002D0544" w:rsidRPr="003C3E9C" w:rsidRDefault="002D0544" w:rsidP="00195C16">
      <w:pPr>
        <w:ind w:left="567" w:hanging="567"/>
        <w:rPr>
          <w:rFonts w:ascii="Arial" w:hAnsi="Arial" w:cs="Arial"/>
        </w:rPr>
      </w:pPr>
      <w:r w:rsidRPr="003C3E9C">
        <w:rPr>
          <w:rFonts w:ascii="Arial" w:hAnsi="Arial" w:cs="Arial"/>
        </w:rPr>
        <w:t>1.</w:t>
      </w:r>
      <w:r w:rsidRPr="003C3E9C">
        <w:rPr>
          <w:rFonts w:ascii="Arial" w:hAnsi="Arial" w:cs="Arial"/>
        </w:rPr>
        <w:tab/>
      </w:r>
      <w:r>
        <w:rPr>
          <w:rFonts w:ascii="Arial" w:hAnsi="Arial" w:cs="Arial"/>
        </w:rPr>
        <w:t xml:space="preserve">To ensure that all emergency first aid medicines within the Day Care setting are managed appropriately and safely. Emergency first aid is defined as any medication related to specific need e.g. </w:t>
      </w:r>
      <w:proofErr w:type="spellStart"/>
      <w:r>
        <w:rPr>
          <w:rFonts w:ascii="Arial" w:hAnsi="Arial" w:cs="Arial"/>
        </w:rPr>
        <w:t>piriton</w:t>
      </w:r>
      <w:proofErr w:type="spellEnd"/>
      <w:r>
        <w:rPr>
          <w:rFonts w:ascii="Arial" w:hAnsi="Arial" w:cs="Arial"/>
        </w:rPr>
        <w:t xml:space="preserve"> or an </w:t>
      </w:r>
      <w:proofErr w:type="spellStart"/>
      <w:r>
        <w:rPr>
          <w:rFonts w:ascii="Arial" w:hAnsi="Arial" w:cs="Arial"/>
        </w:rPr>
        <w:t>epipen</w:t>
      </w:r>
      <w:proofErr w:type="spellEnd"/>
      <w:r>
        <w:rPr>
          <w:rFonts w:ascii="Arial" w:hAnsi="Arial" w:cs="Arial"/>
        </w:rPr>
        <w:t xml:space="preserve"> if a child has an allergic reaction.</w:t>
      </w:r>
    </w:p>
    <w:p w:rsidR="002D0544" w:rsidRPr="003C3E9C" w:rsidRDefault="002D0544" w:rsidP="00C467B9">
      <w:pPr>
        <w:ind w:left="1134" w:hanging="567"/>
        <w:rPr>
          <w:rFonts w:ascii="Arial" w:hAnsi="Arial" w:cs="Arial"/>
        </w:rPr>
      </w:pPr>
    </w:p>
    <w:p w:rsidR="002D0544" w:rsidRPr="003C3E9C" w:rsidRDefault="002D0544" w:rsidP="00195C16">
      <w:pPr>
        <w:ind w:left="567" w:hanging="567"/>
        <w:rPr>
          <w:rFonts w:ascii="Arial" w:hAnsi="Arial" w:cs="Arial"/>
        </w:rPr>
      </w:pPr>
      <w:r w:rsidRPr="003C3E9C">
        <w:rPr>
          <w:rFonts w:ascii="Arial" w:hAnsi="Arial" w:cs="Arial"/>
        </w:rPr>
        <w:t>2.</w:t>
      </w:r>
      <w:r w:rsidRPr="003C3E9C">
        <w:rPr>
          <w:rFonts w:ascii="Arial" w:hAnsi="Arial" w:cs="Arial"/>
        </w:rPr>
        <w:tab/>
        <w:t xml:space="preserve">To inform staff and </w:t>
      </w:r>
      <w:r>
        <w:rPr>
          <w:rFonts w:ascii="Arial" w:hAnsi="Arial" w:cs="Arial"/>
        </w:rPr>
        <w:t xml:space="preserve">parents </w:t>
      </w:r>
      <w:r w:rsidRPr="003C3E9C">
        <w:rPr>
          <w:rFonts w:ascii="Arial" w:hAnsi="Arial" w:cs="Arial"/>
        </w:rPr>
        <w:t>of the policy and pr</w:t>
      </w:r>
      <w:r>
        <w:rPr>
          <w:rFonts w:ascii="Arial" w:hAnsi="Arial" w:cs="Arial"/>
        </w:rPr>
        <w:t>ocedures for the management of medicines and guidelines for sick children</w:t>
      </w:r>
      <w:r w:rsidRPr="003C3E9C">
        <w:rPr>
          <w:rFonts w:ascii="Arial" w:hAnsi="Arial" w:cs="Arial"/>
        </w:rPr>
        <w:t xml:space="preserve"> in </w:t>
      </w:r>
      <w:r>
        <w:rPr>
          <w:rFonts w:ascii="Arial" w:hAnsi="Arial" w:cs="Arial"/>
        </w:rPr>
        <w:t>the Day Care setting.</w:t>
      </w:r>
    </w:p>
    <w:p w:rsidR="002D0544" w:rsidRPr="003C3E9C" w:rsidRDefault="002D0544" w:rsidP="00C467B9">
      <w:pPr>
        <w:ind w:left="1134" w:hanging="567"/>
        <w:rPr>
          <w:rFonts w:ascii="Arial" w:hAnsi="Arial" w:cs="Arial"/>
        </w:rPr>
      </w:pPr>
    </w:p>
    <w:p w:rsidR="002D0544" w:rsidRDefault="002D0544" w:rsidP="00C467B9">
      <w:pPr>
        <w:ind w:left="567" w:hanging="567"/>
        <w:rPr>
          <w:rFonts w:ascii="Arial" w:hAnsi="Arial" w:cs="Arial"/>
          <w:b/>
        </w:rPr>
      </w:pPr>
      <w:r>
        <w:rPr>
          <w:rFonts w:ascii="Arial" w:hAnsi="Arial" w:cs="Arial"/>
          <w:b/>
        </w:rPr>
        <w:t>3</w:t>
      </w:r>
      <w:r w:rsidRPr="003C3E9C">
        <w:rPr>
          <w:rFonts w:ascii="Arial" w:hAnsi="Arial" w:cs="Arial"/>
          <w:b/>
        </w:rPr>
        <w:t>.</w:t>
      </w:r>
      <w:r w:rsidRPr="003C3E9C">
        <w:rPr>
          <w:rFonts w:ascii="Arial" w:hAnsi="Arial" w:cs="Arial"/>
          <w:b/>
        </w:rPr>
        <w:tab/>
      </w:r>
      <w:r w:rsidRPr="003C3E9C">
        <w:rPr>
          <w:rFonts w:ascii="Arial" w:hAnsi="Arial" w:cs="Arial"/>
          <w:b/>
          <w:u w:val="single"/>
        </w:rPr>
        <w:t>Procedures</w:t>
      </w:r>
      <w:r w:rsidRPr="003C3E9C">
        <w:rPr>
          <w:rFonts w:ascii="Arial" w:hAnsi="Arial" w:cs="Arial"/>
          <w:b/>
        </w:rPr>
        <w:t>:</w:t>
      </w:r>
    </w:p>
    <w:p w:rsidR="002D0544" w:rsidRPr="003C3E9C" w:rsidRDefault="002D0544" w:rsidP="00C467B9">
      <w:pPr>
        <w:ind w:left="567" w:hanging="567"/>
        <w:rPr>
          <w:rFonts w:ascii="Arial" w:hAnsi="Arial" w:cs="Arial"/>
          <w:b/>
        </w:rPr>
      </w:pPr>
    </w:p>
    <w:p w:rsidR="002D0544" w:rsidRPr="00C079F8" w:rsidRDefault="002D0544" w:rsidP="00195C16">
      <w:pPr>
        <w:autoSpaceDE w:val="0"/>
        <w:autoSpaceDN w:val="0"/>
        <w:adjustRightInd w:val="0"/>
        <w:jc w:val="both"/>
        <w:rPr>
          <w:rFonts w:ascii="Arial" w:hAnsi="Arial" w:cs="Arial"/>
        </w:rPr>
      </w:pPr>
      <w:r w:rsidRPr="0042483E">
        <w:rPr>
          <w:rFonts w:ascii="Arial" w:hAnsi="Arial" w:cs="Arial"/>
        </w:rPr>
        <w:t>If a child is taken ill at the</w:t>
      </w:r>
      <w:r>
        <w:rPr>
          <w:rFonts w:ascii="Arial" w:hAnsi="Arial" w:cs="Arial"/>
        </w:rPr>
        <w:t xml:space="preserve"> setting</w:t>
      </w:r>
      <w:r w:rsidRPr="0042483E">
        <w:rPr>
          <w:rFonts w:ascii="Arial" w:hAnsi="Arial" w:cs="Arial"/>
        </w:rPr>
        <w:t>, every effort will be made to contact the nominated people.</w:t>
      </w:r>
      <w:r>
        <w:rPr>
          <w:rFonts w:ascii="Arial" w:hAnsi="Arial" w:cs="Arial"/>
        </w:rPr>
        <w:t xml:space="preserve">  Prescribed medicines will not be administered to children and only emergency first aid will be given.  All staff will receive training on the administration of this medicine.  Guidance on the administration of this medicine states that the medicine should be kept in a locked and secure place within the setting.  Medication will be safely stored in a locked cupboard in the setting room.  Parents and carers will be contacted if emergency first aid is given.</w:t>
      </w:r>
    </w:p>
    <w:p w:rsidR="002D0544" w:rsidRDefault="002D0544" w:rsidP="00365D0A">
      <w:pPr>
        <w:jc w:val="center"/>
        <w:rPr>
          <w:rFonts w:ascii="Arial" w:hAnsi="Arial" w:cs="Arial"/>
          <w:b/>
        </w:rPr>
      </w:pPr>
    </w:p>
    <w:p w:rsidR="002D0544" w:rsidRDefault="002D0544" w:rsidP="00365D0A">
      <w:pPr>
        <w:rPr>
          <w:rFonts w:ascii="Arial" w:hAnsi="Arial" w:cs="Arial"/>
        </w:rPr>
      </w:pPr>
    </w:p>
    <w:p w:rsidR="002D0544" w:rsidRPr="003C3E9C" w:rsidRDefault="002D0544" w:rsidP="00021B3E">
      <w:pPr>
        <w:ind w:left="567" w:hanging="567"/>
        <w:rPr>
          <w:rFonts w:ascii="Arial" w:hAnsi="Arial" w:cs="Arial"/>
          <w:b/>
        </w:rPr>
      </w:pPr>
      <w:r>
        <w:rPr>
          <w:rFonts w:ascii="Arial" w:hAnsi="Arial" w:cs="Arial"/>
          <w:b/>
        </w:rPr>
        <w:t>4</w:t>
      </w:r>
      <w:r w:rsidRPr="003C3E9C">
        <w:rPr>
          <w:rFonts w:ascii="Arial" w:hAnsi="Arial" w:cs="Arial"/>
          <w:b/>
        </w:rPr>
        <w:t>.</w:t>
      </w:r>
      <w:r w:rsidRPr="003C3E9C">
        <w:rPr>
          <w:rFonts w:ascii="Arial" w:hAnsi="Arial" w:cs="Arial"/>
          <w:b/>
        </w:rPr>
        <w:tab/>
      </w:r>
      <w:r w:rsidRPr="003C3E9C">
        <w:rPr>
          <w:rFonts w:ascii="Arial" w:hAnsi="Arial" w:cs="Arial"/>
          <w:b/>
          <w:u w:val="single"/>
        </w:rPr>
        <w:t>Review and Evaluation</w:t>
      </w:r>
      <w:r w:rsidRPr="003C3E9C">
        <w:rPr>
          <w:rFonts w:ascii="Arial" w:hAnsi="Arial" w:cs="Arial"/>
          <w:b/>
        </w:rPr>
        <w:t>:</w:t>
      </w:r>
    </w:p>
    <w:p w:rsidR="002D0544" w:rsidRDefault="002D0544" w:rsidP="00195C16">
      <w:pPr>
        <w:rPr>
          <w:rFonts w:ascii="Arial" w:hAnsi="Arial" w:cs="Arial"/>
        </w:rPr>
      </w:pPr>
    </w:p>
    <w:p w:rsidR="002D0544" w:rsidRPr="003C3E9C" w:rsidRDefault="002D0544" w:rsidP="00195C16">
      <w:pPr>
        <w:rPr>
          <w:rFonts w:ascii="Arial" w:hAnsi="Arial" w:cs="Arial"/>
        </w:rPr>
      </w:pPr>
      <w:r w:rsidRPr="003C3E9C">
        <w:rPr>
          <w:rFonts w:ascii="Arial" w:hAnsi="Arial" w:cs="Arial"/>
        </w:rPr>
        <w:t xml:space="preserve">The policy will </w:t>
      </w:r>
      <w:r>
        <w:rPr>
          <w:rFonts w:ascii="Arial" w:hAnsi="Arial" w:cs="Arial"/>
        </w:rPr>
        <w:t>be reviewed at least once a year</w:t>
      </w:r>
      <w:r w:rsidRPr="003C3E9C">
        <w:rPr>
          <w:rFonts w:ascii="Arial" w:hAnsi="Arial" w:cs="Arial"/>
        </w:rPr>
        <w:t xml:space="preserve"> by the Board of Governors.  The policy will be kept under review by senior members of staff who will keep Governors informed of any difficulties tha</w:t>
      </w:r>
      <w:bookmarkStart w:id="0" w:name="_GoBack"/>
      <w:bookmarkEnd w:id="0"/>
      <w:r w:rsidRPr="003C3E9C">
        <w:rPr>
          <w:rFonts w:ascii="Arial" w:hAnsi="Arial" w:cs="Arial"/>
        </w:rPr>
        <w:t>t may arise.</w:t>
      </w:r>
    </w:p>
    <w:p w:rsidR="002D0544" w:rsidRPr="00365D0A" w:rsidRDefault="002D0544" w:rsidP="00365D0A">
      <w:pPr>
        <w:rPr>
          <w:rFonts w:ascii="Arial" w:hAnsi="Arial" w:cs="Arial"/>
        </w:rPr>
      </w:pPr>
    </w:p>
    <w:sectPr w:rsidR="002D0544" w:rsidRPr="00365D0A" w:rsidSect="00557E76">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544" w:rsidRDefault="002D0544">
      <w:r>
        <w:separator/>
      </w:r>
    </w:p>
  </w:endnote>
  <w:endnote w:type="continuationSeparator" w:id="0">
    <w:p w:rsidR="002D0544" w:rsidRDefault="002D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44" w:rsidRDefault="002D0544" w:rsidP="000406C1">
    <w:pPr>
      <w:pStyle w:val="Footer"/>
      <w:jc w:val="right"/>
    </w:pPr>
    <w:r>
      <w:t xml:space="preserve">Updated </w:t>
    </w:r>
    <w:r w:rsidR="009E5D50">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544" w:rsidRDefault="002D0544">
      <w:r>
        <w:separator/>
      </w:r>
    </w:p>
  </w:footnote>
  <w:footnote w:type="continuationSeparator" w:id="0">
    <w:p w:rsidR="002D0544" w:rsidRDefault="002D0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D0A"/>
    <w:rsid w:val="00021B3E"/>
    <w:rsid w:val="000406C1"/>
    <w:rsid w:val="00051EC4"/>
    <w:rsid w:val="00062D65"/>
    <w:rsid w:val="0013403F"/>
    <w:rsid w:val="00195C16"/>
    <w:rsid w:val="001B3D61"/>
    <w:rsid w:val="00222B05"/>
    <w:rsid w:val="002D0544"/>
    <w:rsid w:val="002F7AC5"/>
    <w:rsid w:val="00365D0A"/>
    <w:rsid w:val="003C3E9C"/>
    <w:rsid w:val="003E6B9F"/>
    <w:rsid w:val="0042483E"/>
    <w:rsid w:val="004354AA"/>
    <w:rsid w:val="004A029D"/>
    <w:rsid w:val="00540423"/>
    <w:rsid w:val="00557480"/>
    <w:rsid w:val="00557E76"/>
    <w:rsid w:val="00574586"/>
    <w:rsid w:val="00622852"/>
    <w:rsid w:val="00632455"/>
    <w:rsid w:val="00665D80"/>
    <w:rsid w:val="006E7C3C"/>
    <w:rsid w:val="00720B8D"/>
    <w:rsid w:val="007F6197"/>
    <w:rsid w:val="008C150E"/>
    <w:rsid w:val="00945437"/>
    <w:rsid w:val="009E5D50"/>
    <w:rsid w:val="00A35A4D"/>
    <w:rsid w:val="00A60B26"/>
    <w:rsid w:val="00A9446F"/>
    <w:rsid w:val="00B70E36"/>
    <w:rsid w:val="00B83EFB"/>
    <w:rsid w:val="00B90F64"/>
    <w:rsid w:val="00B96763"/>
    <w:rsid w:val="00C079F8"/>
    <w:rsid w:val="00C467B9"/>
    <w:rsid w:val="00C73EFC"/>
    <w:rsid w:val="00CF2F28"/>
    <w:rsid w:val="00D15CF6"/>
    <w:rsid w:val="00DB430F"/>
    <w:rsid w:val="00E23F34"/>
    <w:rsid w:val="00E64008"/>
    <w:rsid w:val="00EB5BAA"/>
    <w:rsid w:val="00EC5553"/>
    <w:rsid w:val="00FA31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06B878"/>
  <w15:docId w15:val="{2E883EE3-9364-4348-AC37-4D0737D5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0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65D0A"/>
    <w:pPr>
      <w:autoSpaceDE w:val="0"/>
      <w:autoSpaceDN w:val="0"/>
      <w:adjustRightInd w:val="0"/>
    </w:pPr>
    <w:rPr>
      <w:rFonts w:ascii="Calibri" w:hAnsi="Calibri" w:cs="Calibri"/>
      <w:color w:val="000000"/>
      <w:sz w:val="24"/>
      <w:szCs w:val="24"/>
      <w:lang w:val="en-GB" w:eastAsia="en-GB"/>
    </w:rPr>
  </w:style>
  <w:style w:type="paragraph" w:styleId="Header">
    <w:name w:val="header"/>
    <w:basedOn w:val="Normal"/>
    <w:link w:val="HeaderChar"/>
    <w:uiPriority w:val="99"/>
    <w:rsid w:val="000406C1"/>
    <w:pPr>
      <w:tabs>
        <w:tab w:val="center" w:pos="4153"/>
        <w:tab w:val="right" w:pos="8306"/>
      </w:tabs>
    </w:pPr>
  </w:style>
  <w:style w:type="character" w:customStyle="1" w:styleId="HeaderChar">
    <w:name w:val="Header Char"/>
    <w:basedOn w:val="DefaultParagraphFont"/>
    <w:link w:val="Header"/>
    <w:uiPriority w:val="99"/>
    <w:semiHidden/>
    <w:locked/>
    <w:rsid w:val="008C150E"/>
    <w:rPr>
      <w:rFonts w:cs="Times New Roman"/>
      <w:sz w:val="24"/>
      <w:szCs w:val="24"/>
    </w:rPr>
  </w:style>
  <w:style w:type="paragraph" w:styleId="Footer">
    <w:name w:val="footer"/>
    <w:basedOn w:val="Normal"/>
    <w:link w:val="FooterChar"/>
    <w:uiPriority w:val="99"/>
    <w:rsid w:val="000406C1"/>
    <w:pPr>
      <w:tabs>
        <w:tab w:val="center" w:pos="4153"/>
        <w:tab w:val="right" w:pos="8306"/>
      </w:tabs>
    </w:pPr>
  </w:style>
  <w:style w:type="character" w:customStyle="1" w:styleId="FooterChar">
    <w:name w:val="Footer Char"/>
    <w:basedOn w:val="DefaultParagraphFont"/>
    <w:link w:val="Footer"/>
    <w:uiPriority w:val="99"/>
    <w:semiHidden/>
    <w:locked/>
    <w:rsid w:val="008C150E"/>
    <w:rPr>
      <w:rFonts w:cs="Times New Roman"/>
      <w:sz w:val="24"/>
      <w:szCs w:val="24"/>
    </w:rPr>
  </w:style>
  <w:style w:type="paragraph" w:styleId="BalloonText">
    <w:name w:val="Balloon Text"/>
    <w:basedOn w:val="Normal"/>
    <w:link w:val="BalloonTextChar"/>
    <w:uiPriority w:val="99"/>
    <w:semiHidden/>
    <w:unhideWhenUsed/>
    <w:rsid w:val="009E5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D50"/>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92AAD1FC</Template>
  <TotalTime>3</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VICTORIA COLLEGE BELFAST</vt:lpstr>
    </vt:vector>
  </TitlesOfParts>
  <Company>RM plc</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COLLEGE BELFAST</dc:title>
  <dc:subject/>
  <dc:creator>lh</dc:creator>
  <cp:keywords/>
  <dc:description/>
  <cp:lastModifiedBy>Rachel Moffitt</cp:lastModifiedBy>
  <cp:revision>4</cp:revision>
  <cp:lastPrinted>2020-08-18T11:48:00Z</cp:lastPrinted>
  <dcterms:created xsi:type="dcterms:W3CDTF">2013-10-02T14:31:00Z</dcterms:created>
  <dcterms:modified xsi:type="dcterms:W3CDTF">2020-08-18T11:48:00Z</dcterms:modified>
</cp:coreProperties>
</file>